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77E" w:rsidRDefault="00545176">
      <w:r>
        <w:rPr>
          <w:noProof/>
        </w:rPr>
        <w:pict>
          <v:shapetype id="_x0000_t202" coordsize="21600,21600" o:spt="202" path="m,l,21600r21600,l21600,xe">
            <v:stroke joinstyle="miter"/>
            <v:path gradientshapeok="t" o:connecttype="rect"/>
          </v:shapetype>
          <v:shape id="_x0000_s1029" type="#_x0000_t202" style="position:absolute;left:0;text-align:left;margin-left:26.25pt;margin-top:362.5pt;width:540.75pt;height:427.75pt;z-index:251655680;mso-wrap-edited:f" wrapcoords="0 0 21600 0 21600 21600 0 21600 0 0" filled="f" stroked="f">
            <v:fill o:detectmouseclick="t"/>
            <v:textbox inset=",7.2pt,,7.2pt">
              <w:txbxContent>
                <w:p w:rsidR="004464B0" w:rsidRDefault="00F92751">
                  <w:pPr>
                    <w:rPr>
                      <w:rFonts w:ascii="HG丸ｺﾞｼｯｸM-PRO" w:eastAsia="HG丸ｺﾞｼｯｸM-PRO" w:cs="FutoGoB101Pro-Bold"/>
                      <w:b/>
                      <w:bCs/>
                      <w:kern w:val="0"/>
                      <w:sz w:val="22"/>
                    </w:rPr>
                  </w:pPr>
                  <w:r>
                    <w:rPr>
                      <w:rFonts w:ascii="HG丸ｺﾞｼｯｸM-PRO" w:eastAsia="HG丸ｺﾞｼｯｸM-PRO" w:cs="FutoGoB101Pro-Bold" w:hint="eastAsia"/>
                      <w:b/>
                      <w:bCs/>
                      <w:kern w:val="0"/>
                      <w:sz w:val="22"/>
                    </w:rPr>
                    <w:t>内閣総理大臣</w:t>
                  </w:r>
                  <w:r w:rsidR="004464B0" w:rsidRPr="00F52613">
                    <w:rPr>
                      <w:rFonts w:ascii="HG丸ｺﾞｼｯｸM-PRO" w:eastAsia="HG丸ｺﾞｼｯｸM-PRO" w:cs="FutoGoB101Pro-Bold" w:hint="eastAsia"/>
                      <w:b/>
                      <w:bCs/>
                      <w:kern w:val="0"/>
                      <w:sz w:val="22"/>
                    </w:rPr>
                    <w:t>殿、外務大臣殿、文部科学大臣殿、厚生労働大臣</w:t>
                  </w:r>
                  <w:r w:rsidR="00703D8C">
                    <w:rPr>
                      <w:rFonts w:ascii="HG丸ｺﾞｼｯｸM-PRO" w:eastAsia="HG丸ｺﾞｼｯｸM-PRO" w:cs="FutoGoB101Pro-Bold" w:hint="eastAsia"/>
                      <w:b/>
                      <w:bCs/>
                      <w:kern w:val="0"/>
                      <w:sz w:val="22"/>
                    </w:rPr>
                    <w:t>殿</w:t>
                  </w:r>
                  <w:r w:rsidR="007B66ED">
                    <w:rPr>
                      <w:rFonts w:ascii="HG丸ｺﾞｼｯｸM-PRO" w:eastAsia="HG丸ｺﾞｼｯｸM-PRO" w:cs="FutoGoB101Pro-Bold" w:hint="eastAsia"/>
                      <w:b/>
                      <w:bCs/>
                      <w:kern w:val="0"/>
                      <w:sz w:val="22"/>
                    </w:rPr>
                    <w:t>、経済産業大臣殿</w:t>
                  </w:r>
                </w:p>
                <w:p w:rsidR="004464B0" w:rsidRDefault="004464B0">
                  <w:pPr>
                    <w:rPr>
                      <w:rFonts w:ascii="HG丸ｺﾞｼｯｸM-PRO" w:eastAsia="HG丸ｺﾞｼｯｸM-PRO" w:cs="FutoGoB101Pro-Bold"/>
                      <w:b/>
                      <w:bCs/>
                      <w:kern w:val="0"/>
                      <w:sz w:val="22"/>
                    </w:rPr>
                  </w:pPr>
                </w:p>
                <w:p w:rsidR="004464B0" w:rsidRPr="00912721" w:rsidRDefault="004464B0" w:rsidP="00912721">
                  <w:pPr>
                    <w:autoSpaceDE w:val="0"/>
                    <w:autoSpaceDN w:val="0"/>
                    <w:adjustRightInd w:val="0"/>
                    <w:jc w:val="left"/>
                    <w:rPr>
                      <w:rFonts w:ascii="HG丸ｺﾞｼｯｸM-PRO" w:eastAsia="HG丸ｺﾞｼｯｸM-PRO" w:cs="FutoGoB101Pro-Bold"/>
                      <w:b/>
                      <w:bCs/>
                      <w:kern w:val="0"/>
                      <w:sz w:val="22"/>
                    </w:rPr>
                  </w:pPr>
                  <w:r w:rsidRPr="00912721">
                    <w:rPr>
                      <w:rFonts w:ascii="HG丸ｺﾞｼｯｸM-PRO" w:eastAsia="HG丸ｺﾞｼｯｸM-PRO" w:cs="FutoGoB101Pro-Bold" w:hint="eastAsia"/>
                      <w:b/>
                      <w:bCs/>
                      <w:kern w:val="0"/>
                      <w:sz w:val="22"/>
                    </w:rPr>
                    <w:t>１. ポスト2015年開発課題は、人々を中心に据え、権利を基礎にした持続可能な開発が課題となります。</w:t>
                  </w:r>
                  <w:r w:rsidR="00D022F1">
                    <w:rPr>
                      <w:rFonts w:ascii="HG丸ｺﾞｼｯｸM-PRO" w:eastAsia="HG丸ｺﾞｼｯｸM-PRO" w:cs="FutoGoB101Pro-Bold" w:hint="eastAsia"/>
                      <w:b/>
                      <w:bCs/>
                      <w:kern w:val="0"/>
                      <w:sz w:val="22"/>
                    </w:rPr>
                    <w:t>政府開発援助(</w:t>
                  </w:r>
                  <w:r w:rsidRPr="00912721">
                    <w:rPr>
                      <w:rFonts w:ascii="HG丸ｺﾞｼｯｸM-PRO" w:eastAsia="HG丸ｺﾞｼｯｸM-PRO" w:cs="FutoGoB101Pro-Bold" w:hint="eastAsia"/>
                      <w:b/>
                      <w:bCs/>
                      <w:kern w:val="0"/>
                      <w:sz w:val="22"/>
                    </w:rPr>
                    <w:t>ODA</w:t>
                  </w:r>
                  <w:r w:rsidR="00D022F1">
                    <w:rPr>
                      <w:rFonts w:ascii="HG丸ｺﾞｼｯｸM-PRO" w:eastAsia="HG丸ｺﾞｼｯｸM-PRO" w:cs="FutoGoB101Pro-Bold" w:hint="eastAsia"/>
                      <w:b/>
                      <w:bCs/>
                      <w:kern w:val="0"/>
                      <w:sz w:val="22"/>
                    </w:rPr>
                    <w:t>)</w:t>
                  </w:r>
                  <w:r w:rsidRPr="00912721">
                    <w:rPr>
                      <w:rFonts w:ascii="HG丸ｺﾞｼｯｸM-PRO" w:eastAsia="HG丸ｺﾞｼｯｸM-PRO" w:cs="FutoGoB101Pro-Bold" w:hint="eastAsia"/>
                      <w:b/>
                      <w:bCs/>
                      <w:kern w:val="0"/>
                      <w:sz w:val="22"/>
                    </w:rPr>
                    <w:t>において、特に貧困削減、普遍的初等教育の推進、若年雇用対策のなかで、児童労働</w:t>
                  </w:r>
                  <w:r w:rsidR="004210B7">
                    <w:rPr>
                      <w:rFonts w:ascii="HG丸ｺﾞｼｯｸM-PRO" w:eastAsia="HG丸ｺﾞｼｯｸM-PRO" w:cs="FutoGoB101Pro-Bold" w:hint="eastAsia"/>
                      <w:b/>
                      <w:bCs/>
                      <w:kern w:val="0"/>
                      <w:sz w:val="22"/>
                    </w:rPr>
                    <w:t>撤廃</w:t>
                  </w:r>
                  <w:r w:rsidRPr="00912721">
                    <w:rPr>
                      <w:rFonts w:ascii="HG丸ｺﾞｼｯｸM-PRO" w:eastAsia="HG丸ｺﾞｼｯｸM-PRO" w:cs="FutoGoB101Pro-Bold" w:hint="eastAsia"/>
                      <w:b/>
                      <w:bCs/>
                      <w:kern w:val="0"/>
                      <w:sz w:val="22"/>
                    </w:rPr>
                    <w:t>の主流化を図るなどして、積極的に取り組んでください。</w:t>
                  </w:r>
                </w:p>
                <w:p w:rsidR="004464B0" w:rsidRPr="00912721" w:rsidRDefault="004464B0" w:rsidP="00912721">
                  <w:pPr>
                    <w:autoSpaceDE w:val="0"/>
                    <w:autoSpaceDN w:val="0"/>
                    <w:adjustRightInd w:val="0"/>
                    <w:jc w:val="left"/>
                    <w:rPr>
                      <w:rFonts w:ascii="HG丸ｺﾞｼｯｸM-PRO" w:eastAsia="HG丸ｺﾞｼｯｸM-PRO" w:cs="ＭＳゴシック"/>
                      <w:b/>
                      <w:kern w:val="0"/>
                      <w:sz w:val="20"/>
                      <w:szCs w:val="20"/>
                    </w:rPr>
                  </w:pPr>
                  <w:r w:rsidRPr="00912721">
                    <w:rPr>
                      <w:rFonts w:ascii="HG丸ｺﾞｼｯｸM-PRO" w:eastAsia="HG丸ｺﾞｼｯｸM-PRO" w:hAnsi="ＭＳ ゴシック" w:cs="FutoGoB101Pro-Bold" w:hint="eastAsia"/>
                      <w:bCs/>
                      <w:kern w:val="0"/>
                      <w:sz w:val="20"/>
                      <w:szCs w:val="20"/>
                    </w:rPr>
                    <w:t>2014年12月に発表された国連事務総長報告「ポスト2015年課題統合報告書」では、人々を中心に据え</w:t>
                  </w:r>
                  <w:r w:rsidRPr="00912721">
                    <w:rPr>
                      <w:rFonts w:ascii="HG丸ｺﾞｼｯｸM-PRO" w:eastAsia="HG丸ｺﾞｼｯｸM-PRO" w:hAnsi="ＭＳ ゴシック" w:cs="FutoGoB101Pro-Bold" w:hint="eastAsia"/>
                      <w:b/>
                      <w:bCs/>
                      <w:kern w:val="0"/>
                      <w:sz w:val="20"/>
                      <w:szCs w:val="20"/>
                    </w:rPr>
                    <w:t>、</w:t>
                  </w:r>
                  <w:r w:rsidR="00D022F1">
                    <w:rPr>
                      <w:rFonts w:ascii="HG丸ｺﾞｼｯｸM-PRO" w:eastAsia="HG丸ｺﾞｼｯｸM-PRO" w:hAnsi="ＭＳ ゴシック" w:cs="GothicBBBPro-Medium" w:hint="eastAsia"/>
                      <w:kern w:val="0"/>
                      <w:sz w:val="20"/>
                      <w:szCs w:val="20"/>
                    </w:rPr>
                    <w:t>地球環境に配慮した開発目標の達成のために、先進国の政府開発援助(</w:t>
                  </w:r>
                  <w:r w:rsidRPr="00912721">
                    <w:rPr>
                      <w:rFonts w:ascii="HG丸ｺﾞｼｯｸM-PRO" w:eastAsia="HG丸ｺﾞｼｯｸM-PRO" w:hAnsi="ＭＳ ゴシック" w:cs="GothicBBBPro-Medium" w:hint="eastAsia"/>
                      <w:kern w:val="0"/>
                      <w:sz w:val="20"/>
                      <w:szCs w:val="20"/>
                    </w:rPr>
                    <w:t>ODA</w:t>
                  </w:r>
                  <w:r w:rsidR="00D022F1">
                    <w:rPr>
                      <w:rFonts w:ascii="HG丸ｺﾞｼｯｸM-PRO" w:eastAsia="HG丸ｺﾞｼｯｸM-PRO" w:hAnsi="ＭＳ ゴシック" w:cs="GothicBBBPro-Medium" w:hint="eastAsia"/>
                      <w:kern w:val="0"/>
                      <w:sz w:val="20"/>
                      <w:szCs w:val="20"/>
                    </w:rPr>
                    <w:t>)</w:t>
                  </w:r>
                  <w:r w:rsidRPr="00912721">
                    <w:rPr>
                      <w:rFonts w:ascii="HG丸ｺﾞｼｯｸM-PRO" w:eastAsia="HG丸ｺﾞｼｯｸM-PRO" w:hAnsi="ＭＳ ゴシック" w:cs="GothicBBBPro-Medium" w:hint="eastAsia"/>
                      <w:kern w:val="0"/>
                      <w:sz w:val="20"/>
                      <w:szCs w:val="20"/>
                    </w:rPr>
                    <w:t>の役割の重要性を指摘しています。日本の政府開発援助の理念は、人間中心のアプローチをとり、すべての子ども・人々が「すべての権利を享受し」、「彼らの持つ人間としての可能性を開花させる機会が平等」であることを目指しており、ポスト2015年課題の基本的考えを共有しています。</w:t>
                  </w:r>
                </w:p>
                <w:p w:rsidR="004464B0" w:rsidRPr="00912721" w:rsidRDefault="00D022F1" w:rsidP="00912721">
                  <w:pPr>
                    <w:autoSpaceDE w:val="0"/>
                    <w:autoSpaceDN w:val="0"/>
                    <w:adjustRightInd w:val="0"/>
                    <w:jc w:val="left"/>
                    <w:rPr>
                      <w:rFonts w:ascii="HG丸ｺﾞｼｯｸM-PRO" w:eastAsia="HG丸ｺﾞｼｯｸM-PRO" w:hAnsi="ＭＳ ゴシック" w:cs="GothicBBBPro-Medium"/>
                      <w:kern w:val="0"/>
                      <w:sz w:val="20"/>
                      <w:szCs w:val="20"/>
                    </w:rPr>
                  </w:pPr>
                  <w:r>
                    <w:rPr>
                      <w:rFonts w:ascii="HG丸ｺﾞｼｯｸM-PRO" w:eastAsia="HG丸ｺﾞｼｯｸM-PRO" w:hAnsi="ＭＳ ゴシック" w:cs="GothicBBBPro-Medium" w:hint="eastAsia"/>
                      <w:kern w:val="0"/>
                      <w:sz w:val="20"/>
                      <w:szCs w:val="20"/>
                    </w:rPr>
                    <w:t xml:space="preserve">　</w:t>
                  </w:r>
                  <w:r w:rsidR="004464B0" w:rsidRPr="00912721">
                    <w:rPr>
                      <w:rFonts w:ascii="HG丸ｺﾞｼｯｸM-PRO" w:eastAsia="HG丸ｺﾞｼｯｸM-PRO" w:hAnsi="ＭＳ ゴシック" w:cs="GothicBBBPro-Medium" w:hint="eastAsia"/>
                      <w:kern w:val="0"/>
                      <w:sz w:val="20"/>
                      <w:szCs w:val="20"/>
                    </w:rPr>
                    <w:t>児童労働は、安い労働力として子どもの「今」を消費し、教育の機会を奪うため、可能性の開花を妨げる最たるもののひとつです。また、教育の欠如から、大人になっても十分な収入が得られず、さらにその子どもが働かざるをえないという悪しき継承が起きており、これが貧困層の固定化や格差の拡大を助長しています。児童労働は、貧困削減のためにも取組まなければならない深刻な問題です。</w:t>
                  </w:r>
                </w:p>
                <w:p w:rsidR="004464B0" w:rsidRDefault="00D022F1" w:rsidP="00912721">
                  <w:pPr>
                    <w:rPr>
                      <w:rFonts w:ascii="HG丸ｺﾞｼｯｸM-PRO" w:eastAsia="HG丸ｺﾞｼｯｸM-PRO" w:hAnsi="ＭＳ ゴシック" w:cs="GothicBBBPro-Medium"/>
                      <w:kern w:val="0"/>
                      <w:sz w:val="20"/>
                      <w:szCs w:val="20"/>
                    </w:rPr>
                  </w:pPr>
                  <w:r>
                    <w:rPr>
                      <w:rFonts w:ascii="HG丸ｺﾞｼｯｸM-PRO" w:eastAsia="HG丸ｺﾞｼｯｸM-PRO" w:hAnsi="ＭＳ ゴシック" w:cs="GothicBBBPro-Medium" w:hint="eastAsia"/>
                      <w:kern w:val="0"/>
                      <w:sz w:val="20"/>
                      <w:szCs w:val="20"/>
                    </w:rPr>
                    <w:t xml:space="preserve">　事務総長統合報告書では、未達成であったミレニアム開発目標</w:t>
                  </w:r>
                  <w:r>
                    <w:rPr>
                      <w:rFonts w:ascii="HG丸ｺﾞｼｯｸM-PRO" w:eastAsia="HG丸ｺﾞｼｯｸM-PRO" w:hAnsi="ＭＳ ゴシック" w:cs="GothicBBBPro-Medium"/>
                      <w:kern w:val="0"/>
                      <w:sz w:val="20"/>
                      <w:szCs w:val="20"/>
                    </w:rPr>
                    <w:t>(</w:t>
                  </w:r>
                  <w:r w:rsidR="004464B0" w:rsidRPr="00912721">
                    <w:rPr>
                      <w:rFonts w:ascii="HG丸ｺﾞｼｯｸM-PRO" w:eastAsia="HG丸ｺﾞｼｯｸM-PRO" w:hAnsi="ＭＳ ゴシック" w:cs="GothicBBBPro-Medium" w:hint="eastAsia"/>
                      <w:kern w:val="0"/>
                      <w:sz w:val="20"/>
                      <w:szCs w:val="20"/>
                    </w:rPr>
                    <w:t>MDG</w:t>
                  </w:r>
                  <w:r>
                    <w:rPr>
                      <w:rFonts w:ascii="HG丸ｺﾞｼｯｸM-PRO" w:eastAsia="HG丸ｺﾞｼｯｸM-PRO" w:hAnsi="ＭＳ ゴシック" w:cs="GothicBBBPro-Medium" w:hint="eastAsia"/>
                      <w:kern w:val="0"/>
                      <w:sz w:val="20"/>
                      <w:szCs w:val="20"/>
                    </w:rPr>
                    <w:t>ｓ)</w:t>
                  </w:r>
                  <w:r w:rsidR="004464B0" w:rsidRPr="00912721">
                    <w:rPr>
                      <w:rFonts w:ascii="HG丸ｺﾞｼｯｸM-PRO" w:eastAsia="HG丸ｺﾞｼｯｸM-PRO" w:hAnsi="ＭＳ ゴシック" w:cs="GothicBBBPro-Medium" w:hint="eastAsia"/>
                      <w:kern w:val="0"/>
                      <w:sz w:val="20"/>
                      <w:szCs w:val="20"/>
                    </w:rPr>
                    <w:t>と新しい持続可能な開発課題に対応することを求めています。「人間の安全保障」を理念とする日本のODAで、積極的に児童労働の撤廃に取り組んでください。</w:t>
                  </w:r>
                </w:p>
                <w:p w:rsidR="004464B0" w:rsidRDefault="004464B0" w:rsidP="00912721">
                  <w:pPr>
                    <w:rPr>
                      <w:rFonts w:ascii="HG丸ｺﾞｼｯｸM-PRO" w:eastAsia="HG丸ｺﾞｼｯｸM-PRO" w:hAnsi="ＭＳ ゴシック" w:cs="GothicBBBPro-Medium"/>
                      <w:kern w:val="0"/>
                      <w:sz w:val="20"/>
                      <w:szCs w:val="20"/>
                    </w:rPr>
                  </w:pPr>
                </w:p>
                <w:p w:rsidR="004464B0" w:rsidRPr="00FA533E" w:rsidRDefault="004464B0" w:rsidP="00912721">
                  <w:pPr>
                    <w:autoSpaceDE w:val="0"/>
                    <w:autoSpaceDN w:val="0"/>
                    <w:adjustRightInd w:val="0"/>
                    <w:jc w:val="left"/>
                    <w:rPr>
                      <w:rFonts w:ascii="HG丸ｺﾞｼｯｸM-PRO" w:eastAsia="HG丸ｺﾞｼｯｸM-PRO" w:cs="FutoGoB101Pro-Bold"/>
                      <w:b/>
                      <w:bCs/>
                      <w:kern w:val="0"/>
                      <w:sz w:val="22"/>
                      <w:szCs w:val="22"/>
                    </w:rPr>
                  </w:pPr>
                  <w:r w:rsidRPr="00FA533E">
                    <w:rPr>
                      <w:rFonts w:ascii="HG丸ｺﾞｼｯｸM-PRO" w:eastAsia="HG丸ｺﾞｼｯｸM-PRO" w:cs="FutoGoB101Pro-Bold" w:hint="eastAsia"/>
                      <w:b/>
                      <w:bCs/>
                      <w:kern w:val="0"/>
                      <w:sz w:val="22"/>
                      <w:szCs w:val="22"/>
                    </w:rPr>
                    <w:t>２．貿易政策において児童労働撤廃の主流化を図るとともに、企業の児童労働に対する社会的責任の啓発を積極的に行ってください。</w:t>
                  </w:r>
                </w:p>
                <w:p w:rsidR="004464B0" w:rsidRPr="00912721" w:rsidRDefault="004464B0" w:rsidP="00912721">
                  <w:pPr>
                    <w:rPr>
                      <w:rFonts w:ascii="HG丸ｺﾞｼｯｸM-PRO" w:eastAsia="HG丸ｺﾞｼｯｸM-PRO" w:cs="GothicBBBPro-Medium"/>
                      <w:kern w:val="0"/>
                      <w:sz w:val="20"/>
                      <w:szCs w:val="20"/>
                    </w:rPr>
                  </w:pPr>
                  <w:r w:rsidRPr="00912721">
                    <w:rPr>
                      <w:rFonts w:ascii="HG丸ｺﾞｼｯｸM-PRO" w:eastAsia="HG丸ｺﾞｼｯｸM-PRO" w:cs="GothicBBBPro-Medium" w:hint="eastAsia"/>
                      <w:kern w:val="0"/>
                      <w:sz w:val="20"/>
                      <w:szCs w:val="20"/>
                    </w:rPr>
                    <w:t>経済のグローバル化に伴い、貿易や投資の自由化・円滑化を進める多国間／二国間協定の重要性が増しています。これらの協定が児童労働の撤廃に寄与するものであるよう、政府の取り組みを求めます。</w:t>
                  </w:r>
                </w:p>
                <w:p w:rsidR="004464B0" w:rsidRPr="00912721" w:rsidRDefault="00D022F1" w:rsidP="00912721">
                  <w:pPr>
                    <w:autoSpaceDE w:val="0"/>
                    <w:autoSpaceDN w:val="0"/>
                    <w:adjustRightInd w:val="0"/>
                    <w:jc w:val="left"/>
                    <w:rPr>
                      <w:rFonts w:ascii="HG丸ｺﾞｼｯｸM-PRO" w:eastAsia="HG丸ｺﾞｼｯｸM-PRO" w:cs="GothicBBBPro-Medium"/>
                      <w:kern w:val="0"/>
                      <w:sz w:val="20"/>
                      <w:szCs w:val="20"/>
                    </w:rPr>
                  </w:pPr>
                  <w:r>
                    <w:rPr>
                      <w:rFonts w:ascii="HG丸ｺﾞｼｯｸM-PRO" w:eastAsia="HG丸ｺﾞｼｯｸM-PRO" w:cs="GothicBBBPro-Medium" w:hint="eastAsia"/>
                      <w:kern w:val="0"/>
                      <w:sz w:val="20"/>
                      <w:szCs w:val="20"/>
                    </w:rPr>
                    <w:t xml:space="preserve">　</w:t>
                  </w:r>
                  <w:r w:rsidR="004464B0" w:rsidRPr="00912721">
                    <w:rPr>
                      <w:rFonts w:ascii="HG丸ｺﾞｼｯｸM-PRO" w:eastAsia="HG丸ｺﾞｼｯｸM-PRO" w:cs="GothicBBBPro-Medium" w:hint="eastAsia"/>
                      <w:kern w:val="0"/>
                      <w:sz w:val="20"/>
                      <w:szCs w:val="20"/>
                    </w:rPr>
                    <w:t>また企業のサプライチェーンも同様にグローバル化する中で、児童労働が組み込まれ</w:t>
                  </w:r>
                  <w:r>
                    <w:rPr>
                      <w:rFonts w:ascii="HG丸ｺﾞｼｯｸM-PRO" w:eastAsia="HG丸ｺﾞｼｯｸM-PRO" w:cs="GothicBBBPro-Medium" w:hint="eastAsia"/>
                      <w:kern w:val="0"/>
                      <w:sz w:val="20"/>
                      <w:szCs w:val="20"/>
                    </w:rPr>
                    <w:t>た経済活動に無自覚に加担してしまう恐れがあります。国際労働機関(</w:t>
                  </w:r>
                  <w:r w:rsidR="004464B0" w:rsidRPr="00912721">
                    <w:rPr>
                      <w:rFonts w:ascii="HG丸ｺﾞｼｯｸM-PRO" w:eastAsia="HG丸ｺﾞｼｯｸM-PRO" w:cs="GothicBBBPro-Medium" w:hint="eastAsia"/>
                      <w:kern w:val="0"/>
                      <w:sz w:val="20"/>
                      <w:szCs w:val="20"/>
                    </w:rPr>
                    <w:t>ILO</w:t>
                  </w:r>
                  <w:r>
                    <w:rPr>
                      <w:rFonts w:ascii="HG丸ｺﾞｼｯｸM-PRO" w:eastAsia="HG丸ｺﾞｼｯｸM-PRO" w:cs="GothicBBBPro-Medium" w:hint="eastAsia"/>
                      <w:kern w:val="0"/>
                      <w:sz w:val="20"/>
                      <w:szCs w:val="20"/>
                    </w:rPr>
                    <w:t>)</w:t>
                  </w:r>
                  <w:r w:rsidR="004464B0" w:rsidRPr="00912721">
                    <w:rPr>
                      <w:rFonts w:ascii="HG丸ｺﾞｼｯｸM-PRO" w:eastAsia="HG丸ｺﾞｼｯｸM-PRO" w:cs="GothicBBBPro-Medium" w:hint="eastAsia"/>
                      <w:kern w:val="0"/>
                      <w:sz w:val="20"/>
                      <w:szCs w:val="20"/>
                    </w:rPr>
                    <w:t>の中核的労働基準やOECD多国籍企業ガイドライン、国連グローバルコンパクト等「児童労働の実効的な廃止」を規定する国際文書の周知に努め、とりわけ企業への啓発に積極的に取り組んで下さい。</w:t>
                  </w:r>
                </w:p>
                <w:p w:rsidR="004464B0" w:rsidRPr="00912721" w:rsidRDefault="004464B0" w:rsidP="00912721">
                  <w:pPr>
                    <w:autoSpaceDE w:val="0"/>
                    <w:autoSpaceDN w:val="0"/>
                    <w:adjustRightInd w:val="0"/>
                    <w:ind w:firstLineChars="100" w:firstLine="200"/>
                    <w:jc w:val="left"/>
                    <w:rPr>
                      <w:rFonts w:ascii="HG丸ｺﾞｼｯｸM-PRO" w:eastAsia="HG丸ｺﾞｼｯｸM-PRO" w:cs="GothicBBBPro-Medium"/>
                      <w:kern w:val="0"/>
                      <w:sz w:val="20"/>
                      <w:szCs w:val="20"/>
                    </w:rPr>
                  </w:pPr>
                </w:p>
                <w:p w:rsidR="004464B0" w:rsidRPr="00912721" w:rsidRDefault="004464B0" w:rsidP="00912721">
                  <w:pPr>
                    <w:autoSpaceDE w:val="0"/>
                    <w:autoSpaceDN w:val="0"/>
                    <w:adjustRightInd w:val="0"/>
                    <w:jc w:val="left"/>
                    <w:rPr>
                      <w:rFonts w:ascii="HG丸ｺﾞｼｯｸM-PRO" w:eastAsia="HG丸ｺﾞｼｯｸM-PRO" w:hAnsi="ＭＳ ゴシック" w:cs="GothicBBBPro-Medium"/>
                      <w:kern w:val="0"/>
                      <w:sz w:val="22"/>
                      <w:szCs w:val="22"/>
                    </w:rPr>
                  </w:pPr>
                  <w:r w:rsidRPr="00912721">
                    <w:rPr>
                      <w:rFonts w:ascii="HG丸ｺﾞｼｯｸM-PRO" w:eastAsia="HG丸ｺﾞｼｯｸM-PRO" w:hAnsi="ＭＳ ゴシック" w:cs="GothicBBBPro-Medium" w:hint="eastAsia"/>
                      <w:kern w:val="0"/>
                      <w:sz w:val="22"/>
                      <w:szCs w:val="22"/>
                    </w:rPr>
                    <w:t>市民の声を聞き、児童労働撤廃に向け具体的なアクションを起こすことを、日本政府に要請します。</w:t>
                  </w:r>
                </w:p>
                <w:p w:rsidR="004464B0" w:rsidRPr="00912721" w:rsidRDefault="004464B0" w:rsidP="00912721">
                  <w:pPr>
                    <w:rPr>
                      <w:rFonts w:ascii="HG丸ｺﾞｼｯｸM-PRO" w:eastAsia="HG丸ｺﾞｼｯｸM-PRO"/>
                    </w:rPr>
                  </w:pPr>
                </w:p>
              </w:txbxContent>
            </v:textbox>
            <w10:wrap type="tight"/>
          </v:shape>
        </w:pict>
      </w:r>
      <w:r>
        <w:rPr>
          <w:noProof/>
        </w:rPr>
        <w:pict>
          <v:shape id="_x0000_s1028" type="#_x0000_t202" style="position:absolute;left:0;text-align:left;margin-left:174.25pt;margin-top:304.5pt;width:246.75pt;height:36.25pt;z-index:251654656;mso-wrap-edited:f" wrapcoords="0 0 21600 0 21600 21600 0 21600 0 0" filled="f" stroked="f">
            <v:fill o:detectmouseclick="t"/>
            <v:textbox inset=",7.2pt,,7.2pt">
              <w:txbxContent>
                <w:p w:rsidR="004464B0" w:rsidRPr="00D022F1" w:rsidRDefault="004464B0">
                  <w:pPr>
                    <w:rPr>
                      <w:rFonts w:ascii="HG丸ｺﾞｼｯｸM-PRO" w:eastAsia="HG丸ｺﾞｼｯｸM-PRO"/>
                      <w:b/>
                      <w:sz w:val="30"/>
                    </w:rPr>
                  </w:pPr>
                  <w:r w:rsidRPr="00912721">
                    <w:rPr>
                      <w:rFonts w:ascii="HG丸ｺﾞｼｯｸM-PRO" w:eastAsia="HG丸ｺﾞｼｯｸM-PRO" w:cs="HGS創英角ｺﾞｼｯｸUB" w:hint="eastAsia"/>
                      <w:b/>
                      <w:kern w:val="0"/>
                      <w:sz w:val="30"/>
                      <w:szCs w:val="32"/>
                    </w:rPr>
                    <w:t xml:space="preserve">締切 </w:t>
                  </w:r>
                  <w:r w:rsidRPr="00912721">
                    <w:rPr>
                      <w:rFonts w:ascii="HG丸ｺﾞｼｯｸM-PRO" w:eastAsia="HG丸ｺﾞｼｯｸM-PRO" w:cs="HGS創英角ｺﾞｼｯｸUB"/>
                      <w:b/>
                      <w:kern w:val="0"/>
                      <w:sz w:val="30"/>
                      <w:szCs w:val="32"/>
                    </w:rPr>
                    <w:t>201</w:t>
                  </w:r>
                  <w:r w:rsidRPr="00912721">
                    <w:rPr>
                      <w:rFonts w:ascii="HG丸ｺﾞｼｯｸM-PRO" w:eastAsia="HG丸ｺﾞｼｯｸM-PRO" w:cs="HGS創英角ｺﾞｼｯｸUB" w:hint="eastAsia"/>
                      <w:b/>
                      <w:kern w:val="0"/>
                      <w:sz w:val="30"/>
                      <w:szCs w:val="32"/>
                    </w:rPr>
                    <w:t>5年5月31</w:t>
                  </w:r>
                  <w:r w:rsidR="00D022F1">
                    <w:rPr>
                      <w:rFonts w:ascii="HG丸ｺﾞｼｯｸM-PRO" w:eastAsia="HG丸ｺﾞｼｯｸM-PRO" w:cs="HGS創英角ｺﾞｼｯｸUB" w:hint="eastAsia"/>
                      <w:b/>
                      <w:kern w:val="0"/>
                      <w:sz w:val="30"/>
                      <w:szCs w:val="32"/>
                    </w:rPr>
                    <w:t>日(日)</w:t>
                  </w:r>
                </w:p>
              </w:txbxContent>
            </v:textbox>
            <w10:wrap type="tight"/>
          </v:shape>
        </w:pict>
      </w:r>
      <w:r w:rsidR="004210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alt="Macintosh HD:Users:kondoumoe:Desktop:01_CL-Net:署名用紙-1.jpg" style="position:absolute;left:0;text-align:left;margin-left:0;margin-top:4pt;width:594.65pt;height:832.65pt;z-index:-251663872;visibility:visible;mso-position-horizontal:center">
            <v:imagedata r:id="rId6" o:title="署名用紙-1"/>
          </v:shape>
        </w:pict>
      </w:r>
    </w:p>
    <w:p w:rsidR="003B777E" w:rsidRDefault="003B777E"/>
    <w:p w:rsidR="003B777E" w:rsidRDefault="003B777E"/>
    <w:p w:rsidR="003B777E" w:rsidRDefault="003B777E"/>
    <w:p w:rsidR="003B777E" w:rsidRDefault="003B777E"/>
    <w:p w:rsidR="003B777E" w:rsidRDefault="00545176">
      <w:r>
        <w:rPr>
          <w:noProof/>
        </w:rPr>
        <w:pict>
          <v:shape id="_x0000_s1027" type="#_x0000_t202" style="position:absolute;left:0;text-align:left;margin-left:36.25pt;margin-top:7.25pt;width:525pt;height:239.25pt;z-index:251653632;mso-wrap-edited:f" wrapcoords="0 0 21600 0 21600 21600 0 21600 0 0" filled="f" stroked="f">
            <v:fill o:detectmouseclick="t"/>
            <v:textbox style="mso-next-textbox:#_x0000_s1027" inset=",7.2pt,,7.2pt">
              <w:txbxContent>
                <w:p w:rsidR="004464B0" w:rsidRPr="00E15A6D" w:rsidRDefault="004464B0" w:rsidP="00912721">
                  <w:pPr>
                    <w:widowControl/>
                    <w:shd w:val="clear" w:color="auto" w:fill="FFFFFF"/>
                    <w:spacing w:line="300" w:lineRule="atLeast"/>
                    <w:jc w:val="left"/>
                    <w:rPr>
                      <w:rFonts w:ascii="HG丸ｺﾞｼｯｸM-PRO" w:eastAsia="HG丸ｺﾞｼｯｸM-PRO" w:hAnsi="HGPｺﾞｼｯｸE" w:cs="Arial"/>
                      <w:bCs/>
                      <w:kern w:val="0"/>
                      <w:sz w:val="20"/>
                      <w:szCs w:val="20"/>
                    </w:rPr>
                  </w:pPr>
                  <w:r w:rsidRPr="00E15A6D">
                    <w:rPr>
                      <w:rFonts w:ascii="HG丸ｺﾞｼｯｸM-PRO" w:eastAsia="HG丸ｺﾞｼｯｸM-PRO" w:hAnsi="HGPｺﾞｼｯｸE" w:cs="GothicBBBPro-Medium" w:hint="eastAsia"/>
                      <w:kern w:val="0"/>
                      <w:sz w:val="20"/>
                      <w:szCs w:val="20"/>
                    </w:rPr>
                    <w:t>世界では</w:t>
                  </w:r>
                  <w:r w:rsidRPr="00E15A6D">
                    <w:rPr>
                      <w:rFonts w:ascii="HG丸ｺﾞｼｯｸM-PRO" w:eastAsia="HG丸ｺﾞｼｯｸM-PRO" w:hAnsi="HGPｺﾞｼｯｸE" w:cs="GothicBBBPro-Medium"/>
                      <w:kern w:val="0"/>
                      <w:sz w:val="20"/>
                      <w:szCs w:val="20"/>
                    </w:rPr>
                    <w:t>1</w:t>
                  </w:r>
                  <w:r w:rsidRPr="00E15A6D">
                    <w:rPr>
                      <w:rFonts w:ascii="HG丸ｺﾞｼｯｸM-PRO" w:eastAsia="HG丸ｺﾞｼｯｸM-PRO" w:hAnsi="HGPｺﾞｼｯｸE" w:cs="GothicBBBPro-Medium" w:hint="eastAsia"/>
                      <w:kern w:val="0"/>
                      <w:sz w:val="20"/>
                      <w:szCs w:val="20"/>
                    </w:rPr>
                    <w:t>億</w:t>
                  </w:r>
                  <w:r w:rsidRPr="00E15A6D">
                    <w:rPr>
                      <w:rFonts w:ascii="HG丸ｺﾞｼｯｸM-PRO" w:eastAsia="HG丸ｺﾞｼｯｸM-PRO" w:hAnsi="HGPｺﾞｼｯｸE" w:cs="GothicBBBPro-Medium"/>
                      <w:kern w:val="0"/>
                      <w:sz w:val="20"/>
                      <w:szCs w:val="20"/>
                    </w:rPr>
                    <w:t>6800</w:t>
                  </w:r>
                  <w:r w:rsidR="00D022F1">
                    <w:rPr>
                      <w:rFonts w:ascii="HG丸ｺﾞｼｯｸM-PRO" w:eastAsia="HG丸ｺﾞｼｯｸM-PRO" w:hAnsi="HGPｺﾞｼｯｸE" w:cs="GothicBBBPro-Medium" w:hint="eastAsia"/>
                      <w:kern w:val="0"/>
                      <w:sz w:val="20"/>
                      <w:szCs w:val="20"/>
                    </w:rPr>
                    <w:t>万人(</w:t>
                  </w:r>
                  <w:r w:rsidRPr="00E15A6D">
                    <w:rPr>
                      <w:rFonts w:ascii="HG丸ｺﾞｼｯｸM-PRO" w:eastAsia="HG丸ｺﾞｼｯｸM-PRO" w:hAnsi="HGPｺﾞｼｯｸE" w:cs="GothicBBBPro-Medium" w:hint="eastAsia"/>
                      <w:kern w:val="0"/>
                      <w:sz w:val="20"/>
                      <w:szCs w:val="20"/>
                    </w:rPr>
                    <w:t>国際労働機関、</w:t>
                  </w:r>
                  <w:r w:rsidRPr="00E15A6D">
                    <w:rPr>
                      <w:rFonts w:ascii="HG丸ｺﾞｼｯｸM-PRO" w:eastAsia="HG丸ｺﾞｼｯｸM-PRO" w:hAnsi="HGPｺﾞｼｯｸE" w:cs="GothicBBBPro-Medium"/>
                      <w:kern w:val="0"/>
                      <w:sz w:val="20"/>
                      <w:szCs w:val="20"/>
                    </w:rPr>
                    <w:t>201</w:t>
                  </w:r>
                  <w:r w:rsidR="00D022F1">
                    <w:rPr>
                      <w:rFonts w:ascii="HG丸ｺﾞｼｯｸM-PRO" w:eastAsia="HG丸ｺﾞｼｯｸM-PRO" w:hAnsi="HGPｺﾞｼｯｸE" w:cs="GothicBBBPro-Medium" w:hint="eastAsia"/>
                      <w:kern w:val="0"/>
                      <w:sz w:val="20"/>
                      <w:szCs w:val="20"/>
                    </w:rPr>
                    <w:t>3年推計)</w:t>
                  </w:r>
                  <w:r w:rsidRPr="00E15A6D">
                    <w:rPr>
                      <w:rFonts w:ascii="HG丸ｺﾞｼｯｸM-PRO" w:eastAsia="HG丸ｺﾞｼｯｸM-PRO" w:hAnsi="HGPｺﾞｼｯｸE" w:cs="GothicBBBPro-Medium" w:hint="eastAsia"/>
                      <w:kern w:val="0"/>
                      <w:sz w:val="20"/>
                      <w:szCs w:val="20"/>
                    </w:rPr>
                    <w:t>、</w:t>
                  </w:r>
                  <w:r w:rsidRPr="00E15A6D">
                    <w:rPr>
                      <w:rFonts w:ascii="HG丸ｺﾞｼｯｸM-PRO" w:eastAsia="HG丸ｺﾞｼｯｸM-PRO" w:hAnsi="HGPｺﾞｼｯｸE" w:cs="GothicBBBPro-Medium"/>
                      <w:kern w:val="0"/>
                      <w:sz w:val="20"/>
                      <w:szCs w:val="20"/>
                    </w:rPr>
                    <w:t>5</w:t>
                  </w:r>
                  <w:r w:rsidRPr="00E15A6D">
                    <w:rPr>
                      <w:rFonts w:ascii="HG丸ｺﾞｼｯｸM-PRO" w:eastAsia="HG丸ｺﾞｼｯｸM-PRO" w:hAnsi="HGPｺﾞｼｯｸE" w:cs="GothicBBBPro-Medium" w:hint="eastAsia"/>
                      <w:kern w:val="0"/>
                      <w:sz w:val="20"/>
                      <w:szCs w:val="20"/>
                    </w:rPr>
                    <w:t>歳から</w:t>
                  </w:r>
                  <w:r w:rsidRPr="00E15A6D">
                    <w:rPr>
                      <w:rFonts w:ascii="HG丸ｺﾞｼｯｸM-PRO" w:eastAsia="HG丸ｺﾞｼｯｸM-PRO" w:hAnsi="HGPｺﾞｼｯｸE" w:cs="GothicBBBPro-Medium"/>
                      <w:kern w:val="0"/>
                      <w:sz w:val="20"/>
                      <w:szCs w:val="20"/>
                    </w:rPr>
                    <w:t>17</w:t>
                  </w:r>
                  <w:r w:rsidRPr="00E15A6D">
                    <w:rPr>
                      <w:rFonts w:ascii="HG丸ｺﾞｼｯｸM-PRO" w:eastAsia="HG丸ｺﾞｼｯｸM-PRO" w:hAnsi="HGPｺﾞｼｯｸE" w:cs="GothicBBBPro-Medium" w:hint="eastAsia"/>
                      <w:kern w:val="0"/>
                      <w:sz w:val="20"/>
                      <w:szCs w:val="20"/>
                    </w:rPr>
                    <w:t>歳の子どもの9人に1人が苛酷な児童労働についています。児童労働は、子どもたちの未来を奪う、深刻な子どもの権利の侵害です。子どもたちは、教育の機会を奪われるだけでなく、経済的搾取、健康被害、性的搾取にあい、時には命を落としています。子ども自身の未来だけではなく、将来の国の</w:t>
                  </w:r>
                  <w:r w:rsidRPr="00E15A6D">
                    <w:rPr>
                      <w:rFonts w:ascii="HG丸ｺﾞｼｯｸM-PRO" w:eastAsia="HG丸ｺﾞｼｯｸM-PRO" w:hAnsi="HGPｺﾞｼｯｸE" w:cs="Arial" w:hint="eastAsia"/>
                      <w:bCs/>
                      <w:kern w:val="0"/>
                      <w:sz w:val="20"/>
                      <w:szCs w:val="20"/>
                    </w:rPr>
                    <w:t>発展の担い手である人材が育たないことになり、国全体に与える悪影響も見逃せません。</w:t>
                  </w:r>
                  <w:r w:rsidRPr="00E15A6D">
                    <w:rPr>
                      <w:rFonts w:ascii="HG丸ｺﾞｼｯｸM-PRO" w:eastAsia="HG丸ｺﾞｼｯｸM-PRO" w:hAnsi="HGPｺﾞｼｯｸE" w:cs="GothicBBBPro-Medium" w:hint="eastAsia"/>
                      <w:kern w:val="0"/>
                      <w:sz w:val="20"/>
                      <w:szCs w:val="20"/>
                    </w:rPr>
                    <w:t>児童労働をなくすことが世界的に重要な課題であることは、</w:t>
                  </w:r>
                  <w:r w:rsidRPr="00E15A6D">
                    <w:rPr>
                      <w:rFonts w:ascii="HG丸ｺﾞｼｯｸM-PRO" w:eastAsia="HG丸ｺﾞｼｯｸM-PRO" w:hAnsi="HGPｺﾞｼｯｸE" w:cs="Arial" w:hint="eastAsia"/>
                      <w:bCs/>
                      <w:kern w:val="0"/>
                      <w:sz w:val="20"/>
                      <w:szCs w:val="20"/>
                    </w:rPr>
                    <w:t>インドの児童労働活動家カイラッシュ・サティヤルティ氏が、</w:t>
                  </w:r>
                  <w:r w:rsidRPr="00E15A6D">
                    <w:rPr>
                      <w:rFonts w:ascii="HG丸ｺﾞｼｯｸM-PRO" w:eastAsia="HG丸ｺﾞｼｯｸM-PRO" w:hAnsi="HGPｺﾞｼｯｸE" w:cs="GothicBBBPro-Medium" w:hint="eastAsia"/>
                      <w:kern w:val="0"/>
                      <w:sz w:val="20"/>
                      <w:szCs w:val="20"/>
                    </w:rPr>
                    <w:t>2</w:t>
                  </w:r>
                  <w:r w:rsidRPr="00E15A6D">
                    <w:rPr>
                      <w:rFonts w:ascii="HG丸ｺﾞｼｯｸM-PRO" w:eastAsia="HG丸ｺﾞｼｯｸM-PRO" w:hAnsi="HGPｺﾞｼｯｸE" w:cs="Arial" w:hint="eastAsia"/>
                      <w:bCs/>
                      <w:kern w:val="0"/>
                      <w:sz w:val="20"/>
                      <w:szCs w:val="20"/>
                    </w:rPr>
                    <w:t>014年ノーベル平和賞を受賞したことにも表れています</w:t>
                  </w:r>
                  <w:r w:rsidRPr="00E15A6D">
                    <w:rPr>
                      <w:rFonts w:ascii="HG丸ｺﾞｼｯｸM-PRO" w:eastAsia="HG丸ｺﾞｼｯｸM-PRO" w:hAnsi="HGPｺﾞｼｯｸE" w:cs="Arial"/>
                      <w:bCs/>
                      <w:kern w:val="0"/>
                      <w:sz w:val="20"/>
                      <w:szCs w:val="20"/>
                    </w:rPr>
                    <w:t>。</w:t>
                  </w:r>
                </w:p>
                <w:p w:rsidR="004464B0" w:rsidRPr="00E15A6D" w:rsidRDefault="00D022F1" w:rsidP="00912721">
                  <w:pPr>
                    <w:widowControl/>
                    <w:shd w:val="clear" w:color="auto" w:fill="FFFFFF"/>
                    <w:spacing w:line="300" w:lineRule="atLeast"/>
                    <w:jc w:val="left"/>
                    <w:rPr>
                      <w:rFonts w:ascii="HG丸ｺﾞｼｯｸM-PRO" w:eastAsia="HG丸ｺﾞｼｯｸM-PRO" w:hAnsi="HGPｺﾞｼｯｸE" w:cs="GothicBBBPro-Medium"/>
                      <w:kern w:val="0"/>
                      <w:sz w:val="20"/>
                      <w:szCs w:val="20"/>
                    </w:rPr>
                  </w:pPr>
                  <w:r>
                    <w:rPr>
                      <w:rFonts w:ascii="HG丸ｺﾞｼｯｸM-PRO" w:eastAsia="HG丸ｺﾞｼｯｸM-PRO" w:hAnsi="HGPｺﾞｼｯｸE" w:cs="GothicBBBPro-Medium" w:hint="eastAsia"/>
                      <w:kern w:val="0"/>
                      <w:sz w:val="20"/>
                      <w:szCs w:val="20"/>
                    </w:rPr>
                    <w:t xml:space="preserve">　</w:t>
                  </w:r>
                  <w:r w:rsidR="004464B0" w:rsidRPr="00E15A6D">
                    <w:rPr>
                      <w:rFonts w:ascii="HG丸ｺﾞｼｯｸM-PRO" w:eastAsia="HG丸ｺﾞｼｯｸM-PRO" w:hAnsi="HGPｺﾞｼｯｸE" w:cs="GothicBBBPro-Medium" w:hint="eastAsia"/>
                      <w:kern w:val="0"/>
                      <w:sz w:val="20"/>
                      <w:szCs w:val="20"/>
                    </w:rPr>
                    <w:t>世界中で取組みが進んだ結果、児童労働者の数は2000年当時と比べて3分の2に減りました。これは、関係者が協力して取り組めば、児童労働の問題は解決できることを示しています。しかし完全な撤廃への道のりはまだ長く、経済のグローバル化が進み相互依存が強まっている地球社会では、途上国、先進国がともに力を合わせて取り組みを強化する必要性が高まっています</w:t>
                  </w:r>
                  <w:r w:rsidR="004464B0" w:rsidRPr="00E15A6D">
                    <w:rPr>
                      <w:rFonts w:ascii="HG丸ｺﾞｼｯｸM-PRO" w:eastAsia="HG丸ｺﾞｼｯｸM-PRO" w:hAnsi="HGPｺﾞｼｯｸE" w:cs="Arial"/>
                      <w:bCs/>
                      <w:kern w:val="0"/>
                      <w:sz w:val="20"/>
                      <w:szCs w:val="20"/>
                    </w:rPr>
                    <w:t>。</w:t>
                  </w:r>
                  <w:r w:rsidR="004464B0" w:rsidRPr="00E15A6D">
                    <w:rPr>
                      <w:rFonts w:ascii="HG丸ｺﾞｼｯｸM-PRO" w:eastAsia="HG丸ｺﾞｼｯｸM-PRO" w:hAnsi="HGPｺﾞｼｯｸE" w:cs="GothicBBBPro-Medium" w:hint="eastAsia"/>
                      <w:kern w:val="0"/>
                      <w:sz w:val="20"/>
                      <w:szCs w:val="20"/>
                    </w:rPr>
                    <w:t>2015</w:t>
                  </w:r>
                  <w:r>
                    <w:rPr>
                      <w:rFonts w:ascii="HG丸ｺﾞｼｯｸM-PRO" w:eastAsia="HG丸ｺﾞｼｯｸM-PRO" w:hAnsi="HGPｺﾞｼｯｸE" w:cs="GothicBBBPro-Medium" w:hint="eastAsia"/>
                      <w:kern w:val="0"/>
                      <w:sz w:val="20"/>
                      <w:szCs w:val="20"/>
                    </w:rPr>
                    <w:t>年は、国際社会が今後さらに取り組むべき課題(ポスト２０１５年開発課題)</w:t>
                  </w:r>
                  <w:r w:rsidR="004464B0" w:rsidRPr="00E15A6D">
                    <w:rPr>
                      <w:rFonts w:ascii="HG丸ｺﾞｼｯｸM-PRO" w:eastAsia="HG丸ｺﾞｼｯｸM-PRO" w:hAnsi="HGPｺﾞｼｯｸE" w:cs="GothicBBBPro-Medium" w:hint="eastAsia"/>
                      <w:kern w:val="0"/>
                      <w:sz w:val="20"/>
                      <w:szCs w:val="20"/>
                    </w:rPr>
                    <w:t>が国連で決まります。児童労働は</w:t>
                  </w:r>
                  <w:r w:rsidR="004464B0" w:rsidRPr="00E15A6D">
                    <w:rPr>
                      <w:rFonts w:ascii="HG丸ｺﾞｼｯｸM-PRO" w:eastAsia="HG丸ｺﾞｼｯｸM-PRO" w:hAnsi="HGPｺﾞｼｯｸE" w:cs="GothicBBBPro-Medium"/>
                      <w:kern w:val="0"/>
                      <w:sz w:val="20"/>
                      <w:szCs w:val="20"/>
                    </w:rPr>
                    <w:t>その</w:t>
                  </w:r>
                  <w:r w:rsidR="004464B0" w:rsidRPr="00E15A6D">
                    <w:rPr>
                      <w:rFonts w:ascii="HG丸ｺﾞｼｯｸM-PRO" w:eastAsia="HG丸ｺﾞｼｯｸM-PRO" w:hAnsi="HGPｺﾞｼｯｸE" w:cs="GothicBBBPro-Medium" w:hint="eastAsia"/>
                      <w:kern w:val="0"/>
                      <w:sz w:val="20"/>
                      <w:szCs w:val="20"/>
                    </w:rPr>
                    <w:t>課題のひとつ</w:t>
                  </w:r>
                  <w:r w:rsidR="004464B0" w:rsidRPr="00E15A6D">
                    <w:rPr>
                      <w:rFonts w:ascii="HG丸ｺﾞｼｯｸM-PRO" w:eastAsia="HG丸ｺﾞｼｯｸM-PRO" w:hAnsi="HGPｺﾞｼｯｸE" w:cs="GothicBBBPro-Medium"/>
                      <w:kern w:val="0"/>
                      <w:sz w:val="20"/>
                      <w:szCs w:val="20"/>
                    </w:rPr>
                    <w:t>に入ることが</w:t>
                  </w:r>
                  <w:r w:rsidR="004464B0" w:rsidRPr="00E15A6D">
                    <w:rPr>
                      <w:rFonts w:ascii="HG丸ｺﾞｼｯｸM-PRO" w:eastAsia="HG丸ｺﾞｼｯｸM-PRO" w:hAnsi="HGPｺﾞｼｯｸE" w:cs="GothicBBBPro-Medium" w:hint="eastAsia"/>
                      <w:kern w:val="0"/>
                      <w:sz w:val="20"/>
                      <w:szCs w:val="20"/>
                    </w:rPr>
                    <w:t>予定されています。児童労働ネットワークは、この大事な2015年に、子どもと社会の未来を損なう児童労働をなくすために、日本政府が積極的なアクションを起こすことを求める署名活動を行います。</w:t>
                  </w:r>
                </w:p>
                <w:p w:rsidR="004464B0" w:rsidRPr="00E15A6D" w:rsidRDefault="00D022F1" w:rsidP="00912721">
                  <w:pPr>
                    <w:autoSpaceDE w:val="0"/>
                    <w:autoSpaceDN w:val="0"/>
                    <w:adjustRightInd w:val="0"/>
                    <w:spacing w:line="300" w:lineRule="atLeast"/>
                    <w:jc w:val="left"/>
                    <w:rPr>
                      <w:rFonts w:ascii="HG丸ｺﾞｼｯｸM-PRO" w:eastAsia="HG丸ｺﾞｼｯｸM-PRO"/>
                      <w:sz w:val="20"/>
                    </w:rPr>
                  </w:pPr>
                  <w:r>
                    <w:rPr>
                      <w:rFonts w:ascii="HG丸ｺﾞｼｯｸM-PRO" w:eastAsia="HG丸ｺﾞｼｯｸM-PRO" w:hAnsi="HGPｺﾞｼｯｸE" w:cs="GothicBBBPro-Medium" w:hint="eastAsia"/>
                      <w:kern w:val="0"/>
                      <w:sz w:val="20"/>
                      <w:szCs w:val="20"/>
                    </w:rPr>
                    <w:t xml:space="preserve">　</w:t>
                  </w:r>
                  <w:r w:rsidR="004464B0" w:rsidRPr="00E15A6D">
                    <w:rPr>
                      <w:rFonts w:ascii="HG丸ｺﾞｼｯｸM-PRO" w:eastAsia="HG丸ｺﾞｼｯｸM-PRO" w:hAnsi="HGPｺﾞｼｯｸE" w:cs="GothicBBBPro-Medium" w:hint="eastAsia"/>
                      <w:kern w:val="0"/>
                      <w:sz w:val="20"/>
                      <w:szCs w:val="20"/>
                    </w:rPr>
                    <w:t>これまで日本政府に提出してきた署名は累計120万筆を達成しました。日本政府を通じて、世界の児童労働撤廃の運動がさらに進むよう、ぜひともご協力をよろしくお願いいたします。</w:t>
                  </w:r>
                </w:p>
              </w:txbxContent>
            </v:textbox>
            <w10:wrap type="tight"/>
          </v:shape>
        </w:pict>
      </w:r>
    </w:p>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3B777E"/>
    <w:p w:rsidR="003B777E" w:rsidRDefault="004210B7">
      <w:r>
        <w:rPr>
          <w:noProof/>
        </w:rPr>
        <w:lastRenderedPageBreak/>
        <w:pict>
          <v:shape id="_x0000_s1040" type="#_x0000_t75" alt=":署名用紙-2.jpg" style="position:absolute;left:0;text-align:left;margin-left:0;margin-top:7.25pt;width:594.65pt;height:832.65pt;z-index:-251653632;visibility:visible;mso-position-horizontal:center">
            <v:imagedata r:id="rId7" o:title="署名用紙-2"/>
          </v:shape>
        </w:pict>
      </w:r>
    </w:p>
    <w:p w:rsidR="003B777E" w:rsidRDefault="00545176">
      <w:r>
        <w:rPr>
          <w:noProof/>
        </w:rPr>
        <w:pict>
          <v:shape id="_x0000_s1031" type="#_x0000_t202" style="position:absolute;left:0;text-align:left;margin-left:31.5pt;margin-top:0;width:430.5pt;height:36.25pt;z-index:251656704" filled="f" stroked="f">
            <v:fill o:detectmouseclick="t"/>
            <v:textbox style="mso-next-textbox:#_x0000_s1031" inset=",7.2pt,,7.2pt">
              <w:txbxContent>
                <w:p w:rsidR="004464B0" w:rsidRPr="004464B0" w:rsidRDefault="004464B0">
                  <w:pPr>
                    <w:rPr>
                      <w:rFonts w:eastAsia="HG丸ｺﾞｼｯｸM-PRO"/>
                      <w:sz w:val="18"/>
                    </w:rPr>
                  </w:pPr>
                  <w:r w:rsidRPr="004464B0">
                    <w:rPr>
                      <w:rFonts w:eastAsia="HG丸ｺﾞｼｯｸM-PRO" w:hint="eastAsia"/>
                      <w:sz w:val="18"/>
                    </w:rPr>
                    <w:t>「</w:t>
                  </w:r>
                  <w:r>
                    <w:rPr>
                      <w:rFonts w:eastAsia="HG丸ｺﾞｼｯｸM-PRO" w:hint="eastAsia"/>
                      <w:sz w:val="18"/>
                    </w:rPr>
                    <w:t>ストップ！児童労働</w:t>
                  </w:r>
                  <w:r>
                    <w:rPr>
                      <w:rFonts w:eastAsia="HG丸ｺﾞｼｯｸM-PRO"/>
                      <w:sz w:val="18"/>
                    </w:rPr>
                    <w:t xml:space="preserve"> </w:t>
                  </w:r>
                  <w:r>
                    <w:rPr>
                      <w:rFonts w:eastAsia="HG丸ｺﾞｼｯｸM-PRO" w:hint="eastAsia"/>
                      <w:sz w:val="18"/>
                    </w:rPr>
                    <w:t>５０万人署名</w:t>
                  </w:r>
                  <w:r w:rsidRPr="004464B0">
                    <w:rPr>
                      <w:rFonts w:eastAsia="HG丸ｺﾞｼｯｸM-PRO" w:hint="eastAsia"/>
                      <w:sz w:val="18"/>
                    </w:rPr>
                    <w:t>」</w:t>
                  </w:r>
                  <w:r>
                    <w:rPr>
                      <w:rFonts w:eastAsia="HG丸ｺﾞｼｯｸM-PRO" w:hint="eastAsia"/>
                      <w:sz w:val="18"/>
                    </w:rPr>
                    <w:t>の趣旨に賛同し、署名いたします。</w:t>
                  </w:r>
                  <w:r w:rsidR="004A1F4B">
                    <w:rPr>
                      <w:rFonts w:eastAsia="HG丸ｺﾞｼｯｸM-PRO" w:hint="eastAsia"/>
                      <w:sz w:val="18"/>
                    </w:rPr>
                    <w:t xml:space="preserve">　組織・個人名（収集元）</w:t>
                  </w:r>
                </w:p>
              </w:txbxContent>
            </v:textbox>
          </v:shape>
        </w:pict>
      </w:r>
      <w:r>
        <w:rPr>
          <w:noProof/>
        </w:rPr>
        <w:pict>
          <v:rect id="_x0000_s1032" style="position:absolute;left:0;text-align:left;margin-left:341.25pt;margin-top:7.25pt;width:204.5pt;height:50.5pt;z-index:251657728" filled="f" fillcolor="yellow" strokeweight=".5pt">
            <v:fill o:detectmouseclick="t"/>
            <v:shadow opacity="22938f" offset="0"/>
            <v:textbox inset=",7.2pt,,7.2pt"/>
          </v:rect>
        </w:pict>
      </w:r>
      <w:r>
        <w:rPr>
          <w:noProof/>
        </w:rPr>
        <w:pict>
          <v:line id="_x0000_s1035" style="position:absolute;left:0;text-align:left;z-index:251658752;mso-wrap-edited:f" from="477.75pt,7.25pt" to="477.75pt,58pt" wrapcoords="-2147483648 0 -2147483648 21282 -2147483648 21282 -2147483648 0 -2147483648 0" strokeweight=".5pt">
            <v:fill o:detectmouseclick="t"/>
            <v:shadow opacity="22938f" offset="0"/>
            <w10:wrap type="tight"/>
          </v:line>
        </w:pict>
      </w:r>
    </w:p>
    <w:p w:rsidR="003B777E" w:rsidRDefault="003B777E"/>
    <w:p w:rsidR="003B777E" w:rsidRDefault="00545176" w:rsidP="004A1F4B">
      <w:pPr>
        <w:tabs>
          <w:tab w:val="left" w:pos="8440"/>
        </w:tabs>
      </w:pPr>
      <w:r>
        <w:rPr>
          <w:noProof/>
        </w:rPr>
        <w:pict>
          <v:shape id="_x0000_s1036" type="#_x0000_t202" style="position:absolute;left:0;text-align:left;margin-left:514.5pt;margin-top:7.25pt;width:52.5pt;height:29pt;z-index:251659776;mso-wrap-edited:f" wrapcoords="0 0 21600 0 21600 21600 0 21600 0 0" filled="f" stroked="f">
            <v:fill o:detectmouseclick="t"/>
            <v:textbox style="mso-next-textbox:#_x0000_s1036" inset=",7.2pt,,7.2pt">
              <w:txbxContent>
                <w:p w:rsidR="004A1F4B" w:rsidRPr="004A1F4B" w:rsidRDefault="004A1F4B">
                  <w:pPr>
                    <w:rPr>
                      <w:rFonts w:eastAsia="HG丸ｺﾞｼｯｸM-PRO"/>
                      <w:sz w:val="18"/>
                    </w:rPr>
                  </w:pPr>
                  <w:r w:rsidRPr="004A1F4B">
                    <w:rPr>
                      <w:rFonts w:eastAsia="HG丸ｺﾞｼｯｸM-PRO" w:hint="eastAsia"/>
                      <w:sz w:val="18"/>
                    </w:rPr>
                    <w:t>名分</w:t>
                  </w:r>
                </w:p>
              </w:txbxContent>
            </v:textbox>
            <w10:wrap type="tight"/>
          </v:shape>
        </w:pict>
      </w:r>
    </w:p>
    <w:p w:rsidR="003B777E" w:rsidRDefault="003B777E"/>
    <w:tbl>
      <w:tblPr>
        <w:tblpPr w:leftFromText="142" w:rightFromText="142" w:vertAnchor="text" w:horzAnchor="page" w:tblpX="949"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00"/>
      </w:tblPr>
      <w:tblGrid>
        <w:gridCol w:w="567"/>
        <w:gridCol w:w="2835"/>
        <w:gridCol w:w="2552"/>
        <w:gridCol w:w="4196"/>
      </w:tblGrid>
      <w:tr w:rsidR="004A1F4B" w:rsidRPr="00950DFF" w:rsidTr="004210B7">
        <w:trPr>
          <w:trHeight w:val="39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p>
        </w:tc>
        <w:tc>
          <w:tcPr>
            <w:tcW w:w="2835" w:type="dxa"/>
            <w:shd w:val="clear" w:color="auto" w:fill="auto"/>
            <w:vAlign w:val="center"/>
          </w:tcPr>
          <w:p w:rsidR="004A1F4B" w:rsidRPr="004210B7" w:rsidRDefault="004A1F4B" w:rsidP="004210B7">
            <w:pPr>
              <w:jc w:val="center"/>
              <w:rPr>
                <w:rFonts w:eastAsia="HG丸ｺﾞｼｯｸM-PRO"/>
                <w:kern w:val="0"/>
                <w:sz w:val="20"/>
                <w:szCs w:val="22"/>
              </w:rPr>
            </w:pPr>
            <w:r w:rsidRPr="004210B7">
              <w:rPr>
                <w:rFonts w:eastAsia="HG丸ｺﾞｼｯｸM-PRO" w:hint="eastAsia"/>
                <w:kern w:val="0"/>
                <w:sz w:val="20"/>
                <w:szCs w:val="22"/>
              </w:rPr>
              <w:t>お名前</w:t>
            </w:r>
          </w:p>
        </w:tc>
        <w:tc>
          <w:tcPr>
            <w:tcW w:w="2552" w:type="dxa"/>
            <w:shd w:val="clear" w:color="auto" w:fill="auto"/>
            <w:vAlign w:val="center"/>
          </w:tcPr>
          <w:p w:rsidR="004A1F4B" w:rsidRPr="004210B7" w:rsidRDefault="004A1F4B" w:rsidP="004210B7">
            <w:pPr>
              <w:jc w:val="center"/>
              <w:rPr>
                <w:rFonts w:eastAsia="HG丸ｺﾞｼｯｸM-PRO"/>
                <w:kern w:val="0"/>
                <w:sz w:val="20"/>
                <w:szCs w:val="22"/>
              </w:rPr>
            </w:pPr>
            <w:r w:rsidRPr="004210B7">
              <w:rPr>
                <w:rFonts w:eastAsia="HG丸ｺﾞｼｯｸM-PRO" w:hint="eastAsia"/>
                <w:kern w:val="0"/>
                <w:sz w:val="20"/>
                <w:szCs w:val="22"/>
              </w:rPr>
              <w:t>都道府県</w:t>
            </w:r>
          </w:p>
        </w:tc>
        <w:tc>
          <w:tcPr>
            <w:tcW w:w="4196" w:type="dxa"/>
            <w:shd w:val="clear" w:color="auto" w:fill="auto"/>
            <w:vAlign w:val="center"/>
          </w:tcPr>
          <w:p w:rsidR="004A1F4B" w:rsidRPr="004210B7" w:rsidRDefault="004A1F4B" w:rsidP="004210B7">
            <w:pPr>
              <w:jc w:val="center"/>
              <w:rPr>
                <w:rFonts w:eastAsia="HG丸ｺﾞｼｯｸM-PRO"/>
                <w:kern w:val="0"/>
                <w:sz w:val="20"/>
                <w:szCs w:val="22"/>
              </w:rPr>
            </w:pPr>
            <w:r w:rsidRPr="004210B7">
              <w:rPr>
                <w:rFonts w:eastAsia="HG丸ｺﾞｼｯｸM-PRO" w:hint="eastAsia"/>
                <w:kern w:val="0"/>
                <w:sz w:val="20"/>
                <w:szCs w:val="22"/>
              </w:rPr>
              <w:t>メッセージ（任意）</w:t>
            </w: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2</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3</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4</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5</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6</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7</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8</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9</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10</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11</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12</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13</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14</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15</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16</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17</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18</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19</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r w:rsidR="004A1F4B" w:rsidRPr="00950DFF" w:rsidTr="004210B7">
        <w:trPr>
          <w:trHeight w:hRule="exact" w:val="567"/>
        </w:trPr>
        <w:tc>
          <w:tcPr>
            <w:tcW w:w="567" w:type="dxa"/>
            <w:shd w:val="clear" w:color="auto" w:fill="auto"/>
            <w:vAlign w:val="center"/>
          </w:tcPr>
          <w:p w:rsidR="004A1F4B" w:rsidRPr="004210B7" w:rsidRDefault="004A1F4B" w:rsidP="004210B7">
            <w:pPr>
              <w:jc w:val="center"/>
              <w:rPr>
                <w:rFonts w:ascii="HG丸ｺﾞｼｯｸM-PRO" w:eastAsia="HG丸ｺﾞｼｯｸM-PRO"/>
                <w:kern w:val="0"/>
                <w:sz w:val="20"/>
                <w:szCs w:val="22"/>
              </w:rPr>
            </w:pPr>
            <w:r w:rsidRPr="004210B7">
              <w:rPr>
                <w:rFonts w:ascii="HG丸ｺﾞｼｯｸM-PRO" w:eastAsia="HG丸ｺﾞｼｯｸM-PRO"/>
                <w:kern w:val="0"/>
                <w:sz w:val="20"/>
                <w:szCs w:val="22"/>
              </w:rPr>
              <w:t>20</w:t>
            </w:r>
          </w:p>
        </w:tc>
        <w:tc>
          <w:tcPr>
            <w:tcW w:w="2835" w:type="dxa"/>
            <w:shd w:val="clear" w:color="auto" w:fill="auto"/>
            <w:vAlign w:val="center"/>
          </w:tcPr>
          <w:p w:rsidR="004A1F4B" w:rsidRPr="004210B7" w:rsidRDefault="004A1F4B" w:rsidP="004210B7">
            <w:pPr>
              <w:rPr>
                <w:rFonts w:eastAsia="HG丸ｺﾞｼｯｸM-PRO"/>
                <w:kern w:val="0"/>
                <w:sz w:val="20"/>
                <w:szCs w:val="22"/>
              </w:rPr>
            </w:pPr>
          </w:p>
        </w:tc>
        <w:tc>
          <w:tcPr>
            <w:tcW w:w="2552" w:type="dxa"/>
            <w:shd w:val="clear" w:color="auto" w:fill="auto"/>
            <w:vAlign w:val="center"/>
          </w:tcPr>
          <w:p w:rsidR="004A1F4B" w:rsidRPr="004210B7" w:rsidRDefault="004A1F4B" w:rsidP="004210B7">
            <w:pPr>
              <w:rPr>
                <w:rFonts w:eastAsia="HG丸ｺﾞｼｯｸM-PRO"/>
                <w:kern w:val="0"/>
                <w:sz w:val="20"/>
                <w:szCs w:val="22"/>
              </w:rPr>
            </w:pPr>
          </w:p>
        </w:tc>
        <w:tc>
          <w:tcPr>
            <w:tcW w:w="4196" w:type="dxa"/>
            <w:shd w:val="clear" w:color="auto" w:fill="auto"/>
            <w:vAlign w:val="center"/>
          </w:tcPr>
          <w:p w:rsidR="004A1F4B" w:rsidRPr="004210B7" w:rsidRDefault="004A1F4B" w:rsidP="004210B7">
            <w:pPr>
              <w:rPr>
                <w:rFonts w:eastAsia="HG丸ｺﾞｼｯｸM-PRO"/>
                <w:kern w:val="0"/>
                <w:sz w:val="20"/>
                <w:szCs w:val="22"/>
              </w:rPr>
            </w:pPr>
          </w:p>
        </w:tc>
      </w:tr>
    </w:tbl>
    <w:p w:rsidR="00FA21F1" w:rsidRDefault="00545176">
      <w:r>
        <w:rPr>
          <w:noProof/>
        </w:rPr>
        <w:pict>
          <v:shape id="_x0000_s1038" type="#_x0000_t202" style="position:absolute;left:0;text-align:left;margin-left:115.5pt;margin-top:681.5pt;width:446.25pt;height:58pt;z-index:251661824;mso-wrap-edited:f;mso-position-horizontal-relative:text;mso-position-vertical-relative:text" wrapcoords="0 0 21600 0 21600 21600 0 21600 0 0" filled="f" stroked="f">
            <v:fill o:detectmouseclick="t"/>
            <v:textbox inset=",7.2pt,,7.2pt">
              <w:txbxContent>
                <w:p w:rsidR="00C55F0F" w:rsidRPr="00C55F0F" w:rsidRDefault="00C55F0F" w:rsidP="00C55F0F">
                  <w:pPr>
                    <w:rPr>
                      <w:rFonts w:ascii="HG丸ｺﾞｼｯｸM-PRO" w:eastAsia="HG丸ｺﾞｼｯｸM-PRO"/>
                      <w:sz w:val="17"/>
                    </w:rPr>
                  </w:pPr>
                  <w:r w:rsidRPr="00C55F0F">
                    <w:rPr>
                      <w:rFonts w:ascii="HG丸ｺﾞｼｯｸM-PRO" w:eastAsia="HG丸ｺﾞｼｯｸM-PRO" w:hint="eastAsia"/>
                      <w:sz w:val="17"/>
                    </w:rPr>
                    <w:t>郵送先・署名に関するお問い合わせ：児童労働ネットワーク（CL-Net）</w:t>
                  </w:r>
                </w:p>
                <w:p w:rsidR="00C55F0F" w:rsidRPr="00C55F0F" w:rsidRDefault="00C55F0F" w:rsidP="00C55F0F">
                  <w:pPr>
                    <w:rPr>
                      <w:rFonts w:ascii="HG丸ｺﾞｼｯｸM-PRO" w:eastAsia="HG丸ｺﾞｼｯｸM-PRO"/>
                      <w:sz w:val="17"/>
                    </w:rPr>
                  </w:pPr>
                  <w:r w:rsidRPr="00C55F0F">
                    <w:rPr>
                      <w:rFonts w:ascii="HG丸ｺﾞｼｯｸM-PRO" w:eastAsia="HG丸ｺﾞｼｯｸM-PRO" w:hint="eastAsia"/>
                      <w:sz w:val="17"/>
                    </w:rPr>
                    <w:t>〒110-0015 東京都台東区東上野1-6-4 あつきビル3F　(特活)ACE内</w:t>
                  </w:r>
                </w:p>
                <w:p w:rsidR="00C55F0F" w:rsidRPr="00C55F0F" w:rsidRDefault="00C55F0F" w:rsidP="00C55F0F">
                  <w:pPr>
                    <w:rPr>
                      <w:rFonts w:ascii="HG丸ｺﾞｼｯｸM-PRO" w:eastAsia="HG丸ｺﾞｼｯｸM-PRO"/>
                      <w:sz w:val="17"/>
                    </w:rPr>
                  </w:pPr>
                  <w:r w:rsidRPr="00C55F0F">
                    <w:rPr>
                      <w:rFonts w:ascii="HG丸ｺﾞｼｯｸM-PRO" w:eastAsia="HG丸ｺﾞｼｯｸM-PRO" w:hint="eastAsia"/>
                      <w:sz w:val="17"/>
                    </w:rPr>
                    <w:t>TEL｜03-3835-7555　FAX｜03-3835-7601　E-mail｜info@cl-net.org　Web｜www.cl-net.org</w:t>
                  </w:r>
                </w:p>
                <w:p w:rsidR="00C55F0F" w:rsidRDefault="00C55F0F"/>
              </w:txbxContent>
            </v:textbox>
            <w10:wrap type="tight"/>
          </v:shape>
        </w:pict>
      </w:r>
      <w:r>
        <w:rPr>
          <w:noProof/>
        </w:rPr>
        <w:pict>
          <v:shape id="_x0000_s1037" type="#_x0000_t202" style="position:absolute;left:0;text-align:left;margin-left:36.75pt;margin-top:601.75pt;width:514.5pt;height:72.5pt;z-index:251660800;mso-wrap-edited:f;mso-position-horizontal-relative:text;mso-position-vertical-relative:text" wrapcoords="0 0 21600 0 21600 21600 0 21600 0 0" filled="f" stroked="f">
            <v:fill o:detectmouseclick="t"/>
            <v:textbox style="mso-next-textbox:#_x0000_s1037" inset=",7.2pt,,7.2pt">
              <w:txbxContent>
                <w:p w:rsidR="00C55F0F" w:rsidRPr="00C55F0F" w:rsidRDefault="00C55F0F" w:rsidP="00C55F0F">
                  <w:pPr>
                    <w:rPr>
                      <w:rFonts w:ascii="HG丸ｺﾞｼｯｸM-PRO" w:eastAsia="HG丸ｺﾞｼｯｸM-PRO"/>
                      <w:sz w:val="20"/>
                    </w:rPr>
                  </w:pPr>
                  <w:r w:rsidRPr="00C55F0F">
                    <w:rPr>
                      <w:rFonts w:ascii="HG丸ｺﾞｼｯｸM-PRO" w:eastAsia="HG丸ｺﾞｼｯｸM-PRO" w:hint="eastAsia"/>
                      <w:sz w:val="20"/>
                    </w:rPr>
                    <w:t>※署名は、ご本人が行ってください</w:t>
                  </w:r>
                </w:p>
                <w:p w:rsidR="00C55F0F" w:rsidRPr="00C55F0F" w:rsidRDefault="00C55F0F" w:rsidP="00C55F0F">
                  <w:pPr>
                    <w:rPr>
                      <w:rFonts w:ascii="HG丸ｺﾞｼｯｸM-PRO" w:eastAsia="HG丸ｺﾞｼｯｸM-PRO"/>
                      <w:sz w:val="20"/>
                    </w:rPr>
                  </w:pPr>
                  <w:r w:rsidRPr="00C55F0F">
                    <w:rPr>
                      <w:rFonts w:ascii="HG丸ｺﾞｼｯｸM-PRO" w:eastAsia="HG丸ｺﾞｼｯｸM-PRO" w:hint="eastAsia"/>
                      <w:sz w:val="20"/>
                    </w:rPr>
                    <w:t>※この署名用紙はコピーしても使えます。キャンペーンウェブサイトからもダウンロード可能です</w:t>
                  </w:r>
                </w:p>
                <w:p w:rsidR="00C55F0F" w:rsidRPr="00C55F0F" w:rsidRDefault="00D022F1" w:rsidP="00C55F0F">
                  <w:pPr>
                    <w:rPr>
                      <w:rFonts w:ascii="HG丸ｺﾞｼｯｸM-PRO" w:eastAsia="HG丸ｺﾞｼｯｸM-PRO"/>
                      <w:sz w:val="20"/>
                    </w:rPr>
                  </w:pPr>
                  <w:r>
                    <w:rPr>
                      <w:rFonts w:ascii="HG丸ｺﾞｼｯｸM-PRO" w:eastAsia="HG丸ｺﾞｼｯｸM-PRO" w:hint="eastAsia"/>
                      <w:sz w:val="20"/>
                    </w:rPr>
                    <w:t>※署名用紙は郵送してください(</w:t>
                  </w:r>
                  <w:r w:rsidR="00C55F0F" w:rsidRPr="00C55F0F">
                    <w:rPr>
                      <w:rFonts w:ascii="HG丸ｺﾞｼｯｸM-PRO" w:eastAsia="HG丸ｺﾞｼｯｸM-PRO" w:hint="eastAsia"/>
                      <w:sz w:val="20"/>
                    </w:rPr>
                    <w:t>まとめて</w:t>
                  </w:r>
                  <w:r>
                    <w:rPr>
                      <w:rFonts w:ascii="HG丸ｺﾞｼｯｸM-PRO" w:eastAsia="HG丸ｺﾞｼｯｸM-PRO" w:hint="eastAsia"/>
                      <w:sz w:val="20"/>
                    </w:rPr>
                    <w:t>お送りいただく場合は、郵送分の合計署名人数を別紙に明記ください)</w:t>
                  </w:r>
                  <w:r w:rsidR="00C55F0F" w:rsidRPr="00C55F0F">
                    <w:rPr>
                      <w:rFonts w:ascii="HG丸ｺﾞｼｯｸM-PRO" w:eastAsia="HG丸ｺﾞｼｯｸM-PRO" w:hint="eastAsia"/>
                      <w:sz w:val="20"/>
                    </w:rPr>
                    <w:t xml:space="preserve">　</w:t>
                  </w:r>
                </w:p>
                <w:p w:rsidR="004A1F4B" w:rsidRPr="00C55F0F" w:rsidRDefault="00C55F0F" w:rsidP="00C55F0F">
                  <w:pPr>
                    <w:rPr>
                      <w:rFonts w:ascii="HG丸ｺﾞｼｯｸM-PRO" w:eastAsia="HG丸ｺﾞｼｯｸM-PRO"/>
                      <w:sz w:val="20"/>
                    </w:rPr>
                  </w:pPr>
                  <w:r w:rsidRPr="00C55F0F">
                    <w:rPr>
                      <w:rFonts w:ascii="HG丸ｺﾞｼｯｸM-PRO" w:eastAsia="HG丸ｺﾞｼｯｸM-PRO" w:hint="eastAsia"/>
                      <w:sz w:val="20"/>
                    </w:rPr>
                    <w:t xml:space="preserve">※個人情報は、署名提出以外の目的には使用しません。メッセージは匿名で紹介させていただく場合があります　</w:t>
                  </w:r>
                </w:p>
              </w:txbxContent>
            </v:textbox>
            <w10:wrap type="tight"/>
          </v:shape>
        </w:pict>
      </w:r>
    </w:p>
    <w:sectPr w:rsidR="00FA21F1" w:rsidSect="00A53386">
      <w:pgSz w:w="11906" w:h="16838"/>
      <w:pgMar w:top="0" w:right="0" w:bottom="0" w:left="0" w:header="851" w:footer="992" w:gutter="0"/>
      <w:cols w:space="425"/>
      <w:docGrid w:type="lines"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6C6" w:rsidRDefault="00F546C6" w:rsidP="00BF682E">
      <w:r>
        <w:separator/>
      </w:r>
    </w:p>
  </w:endnote>
  <w:endnote w:type="continuationSeparator" w:id="0">
    <w:p w:rsidR="00F546C6" w:rsidRDefault="00F546C6" w:rsidP="00BF682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FutoGoB101Pro-Bold">
    <w:altName w:val="A-OTF 太ゴB101 Pro Bold"/>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GothicBBBPro-Medium">
    <w:altName w:val="A-OTF 中ゴシックBBB Pro Medium"/>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6C6" w:rsidRDefault="00F546C6" w:rsidP="00BF682E">
      <w:r>
        <w:separator/>
      </w:r>
    </w:p>
  </w:footnote>
  <w:footnote w:type="continuationSeparator" w:id="0">
    <w:p w:rsidR="00F546C6" w:rsidRDefault="00F546C6" w:rsidP="00BF68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grammar="dirty"/>
  <w:doNotTrackMoves/>
  <w:defaultTabStop w:val="960"/>
  <w:drawingGridHorizontalSpacing w:val="105"/>
  <w:drawingGridVerticalSpacing w:val="145"/>
  <w:displayHorizontalDrawingGridEvery w:val="2"/>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15A6D"/>
    <w:rsid w:val="00031EDA"/>
    <w:rsid w:val="0004029F"/>
    <w:rsid w:val="000D2B7C"/>
    <w:rsid w:val="000D7DF8"/>
    <w:rsid w:val="001A3AAF"/>
    <w:rsid w:val="002A7EF2"/>
    <w:rsid w:val="003B777E"/>
    <w:rsid w:val="004210B7"/>
    <w:rsid w:val="004464B0"/>
    <w:rsid w:val="004A1F4B"/>
    <w:rsid w:val="00545176"/>
    <w:rsid w:val="005C03BF"/>
    <w:rsid w:val="00703D8C"/>
    <w:rsid w:val="00796E92"/>
    <w:rsid w:val="007B66ED"/>
    <w:rsid w:val="00912721"/>
    <w:rsid w:val="00950DFF"/>
    <w:rsid w:val="00A53386"/>
    <w:rsid w:val="00A87F61"/>
    <w:rsid w:val="00BF682E"/>
    <w:rsid w:val="00C55F0F"/>
    <w:rsid w:val="00D022F1"/>
    <w:rsid w:val="00E15A6D"/>
    <w:rsid w:val="00F546C6"/>
    <w:rsid w:val="00F92751"/>
    <w:rsid w:val="00FA16AF"/>
    <w:rsid w:val="00FA21F1"/>
  </w:rsids>
  <m:mathPr>
    <m:mathFont m:val="Cambria Math"/>
    <m:brkBin m:val="before"/>
    <m:brkBinSub m:val="--"/>
    <m:smallFrac m:val="off"/>
    <m:dispDef m:val="off"/>
    <m:lMargin m:val="0"/>
    <m:rMargin m:val="0"/>
    <m:defJc m:val="centerGroup"/>
    <m:wrapRight/>
    <m:intLim m:val="subSup"/>
    <m:naryLim m:val="subSup"/>
  </m:mathPr>
  <w:uiCompat97To2003/>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style w:type="paragraph" w:default="1" w:styleId="a">
    <w:name w:val="Normal"/>
    <w:qFormat/>
    <w:rsid w:val="00E15A6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0">
    <w:name w:val="Medium Grid 3 Accent 3"/>
    <w:basedOn w:val="a1"/>
    <w:uiPriority w:val="69"/>
    <w:rsid w:val="002A7EF2"/>
    <w:rPr>
      <w:rFonts w:eastAsia="Century"/>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a1"/>
    <w:uiPriority w:val="69"/>
    <w:rsid w:val="002A7EF2"/>
    <w:rPr>
      <w:rFonts w:eastAsia="Century"/>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a3">
    <w:name w:val="header"/>
    <w:basedOn w:val="a"/>
    <w:link w:val="a4"/>
    <w:rsid w:val="00BF682E"/>
    <w:pPr>
      <w:tabs>
        <w:tab w:val="center" w:pos="4252"/>
        <w:tab w:val="right" w:pos="8504"/>
      </w:tabs>
      <w:snapToGrid w:val="0"/>
    </w:pPr>
  </w:style>
  <w:style w:type="character" w:customStyle="1" w:styleId="a4">
    <w:name w:val="ヘッダー (文字)"/>
    <w:link w:val="a3"/>
    <w:rsid w:val="00BF682E"/>
    <w:rPr>
      <w:rFonts w:ascii="Century" w:eastAsia="ＭＳ 明朝" w:hAnsi="Century" w:cs="Times New Roman"/>
      <w:sz w:val="21"/>
    </w:rPr>
  </w:style>
  <w:style w:type="paragraph" w:styleId="a5">
    <w:name w:val="footer"/>
    <w:basedOn w:val="a"/>
    <w:link w:val="a6"/>
    <w:rsid w:val="00BF682E"/>
    <w:pPr>
      <w:tabs>
        <w:tab w:val="center" w:pos="4252"/>
        <w:tab w:val="right" w:pos="8504"/>
      </w:tabs>
      <w:snapToGrid w:val="0"/>
    </w:pPr>
  </w:style>
  <w:style w:type="character" w:customStyle="1" w:styleId="a6">
    <w:name w:val="フッター (文字)"/>
    <w:link w:val="a5"/>
    <w:rsid w:val="00BF682E"/>
    <w:rPr>
      <w:rFonts w:ascii="Century" w:eastAsia="ＭＳ 明朝" w:hAnsi="Century" w:cs="Times New Roman"/>
      <w:sz w:val="21"/>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Words>
  <Characters>194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武蔵野美術大学</Company>
  <LinksUpToDate>false</LinksUpToDate>
  <CharactersWithSpaces>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近藤 萌</dc:creator>
  <cp:lastModifiedBy>messi1230</cp:lastModifiedBy>
  <cp:revision>2</cp:revision>
  <dcterms:created xsi:type="dcterms:W3CDTF">2015-03-27T01:49:00Z</dcterms:created>
  <dcterms:modified xsi:type="dcterms:W3CDTF">2015-03-27T01:49:00Z</dcterms:modified>
</cp:coreProperties>
</file>